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8A1AB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5FEEF1A3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CB8F638" w14:textId="173CE142" w:rsidR="00152A13" w:rsidRPr="00856508" w:rsidRDefault="00E92BA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Mecanógrafa (Oficialía de Partes)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58426F60" w14:textId="77777777" w:rsidTr="00527FC7">
        <w:tc>
          <w:tcPr>
            <w:tcW w:w="8926" w:type="dxa"/>
          </w:tcPr>
          <w:p w14:paraId="0ECAB3CA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11600029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2AF2EC14" w14:textId="4D423791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D56C1">
              <w:rPr>
                <w:rFonts w:ascii="Tahoma" w:hAnsi="Tahoma" w:cs="Tahoma"/>
              </w:rPr>
              <w:t>Nayibe Cruz Flores</w:t>
            </w:r>
          </w:p>
          <w:p w14:paraId="4457842C" w14:textId="6D7B328E" w:rsidR="00527FC7" w:rsidRPr="00CD56C1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E92BA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E92BA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#6207, fraccionamiento Rancho Las Torrecillas</w:t>
            </w:r>
            <w:r w:rsidR="00152C28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, C.P. 25298, Saltillo, Coahuila de Zaragoza. </w:t>
            </w:r>
          </w:p>
          <w:p w14:paraId="6C765BB5" w14:textId="141C0E4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CD56C1">
              <w:rPr>
                <w:rFonts w:ascii="Tahoma" w:hAnsi="Tahoma" w:cs="Tahoma"/>
                <w:szCs w:val="24"/>
              </w:rPr>
              <w:t xml:space="preserve"> 844</w:t>
            </w:r>
            <w:r w:rsidR="00152C28">
              <w:rPr>
                <w:rFonts w:ascii="Tahoma" w:hAnsi="Tahoma" w:cs="Tahoma"/>
                <w:szCs w:val="24"/>
              </w:rPr>
              <w:t>4386260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</w:t>
            </w:r>
          </w:p>
          <w:p w14:paraId="13A912C9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7B7A539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19832E7E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2B4A2C0A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5788352D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F6CEC5F" w14:textId="1F892115" w:rsidR="00BE4E1F" w:rsidRPr="00CD56C1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D56C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psicología</w:t>
            </w:r>
          </w:p>
          <w:p w14:paraId="30B4B701" w14:textId="363B32FB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152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F59E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CD56C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2006-2011</w:t>
            </w:r>
          </w:p>
          <w:p w14:paraId="1FDD6793" w14:textId="135B7243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152C2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CD56C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de Monterrey</w:t>
            </w:r>
          </w:p>
          <w:p w14:paraId="0BDB2D73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726B4D58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589B659F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0EBA487B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5C967A66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13E27BA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2ADFB39" w14:textId="0C636DDE" w:rsidR="008C34DF" w:rsidRDefault="00AA1544" w:rsidP="00552D21">
            <w:pPr>
              <w:jc w:val="both"/>
              <w:rPr>
                <w:rFonts w:ascii="Arial" w:hAnsi="Arial" w:cs="Arial"/>
              </w:rPr>
            </w:pPr>
            <w:r w:rsidRPr="00AA1544">
              <w:rPr>
                <w:rFonts w:ascii="Arial" w:hAnsi="Arial" w:cs="Arial"/>
              </w:rPr>
              <w:t xml:space="preserve"> </w:t>
            </w:r>
            <w:r w:rsidR="00BA3E7F">
              <w:rPr>
                <w:rFonts w:ascii="Arial" w:hAnsi="Arial" w:cs="Arial"/>
              </w:rPr>
              <w:t>Empresa</w:t>
            </w:r>
            <w:r w:rsidR="00A307B5">
              <w:rPr>
                <w:rFonts w:ascii="Arial" w:hAnsi="Arial" w:cs="Arial"/>
              </w:rPr>
              <w:t xml:space="preserve"> </w:t>
            </w:r>
            <w:r w:rsidR="00CD56C1">
              <w:rPr>
                <w:rFonts w:ascii="Arial" w:hAnsi="Arial" w:cs="Arial"/>
              </w:rPr>
              <w:t>Instituto Nac</w:t>
            </w:r>
            <w:r w:rsidR="00A307B5">
              <w:rPr>
                <w:rFonts w:ascii="Arial" w:hAnsi="Arial" w:cs="Arial"/>
              </w:rPr>
              <w:t>ional de Estadística y Geografía</w:t>
            </w:r>
          </w:p>
          <w:p w14:paraId="178B9FD6" w14:textId="4791E6BE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152C28">
              <w:rPr>
                <w:rFonts w:ascii="Arial" w:hAnsi="Arial" w:cs="Arial"/>
              </w:rPr>
              <w:t>:</w:t>
            </w:r>
            <w:r w:rsidR="00A307B5">
              <w:rPr>
                <w:rFonts w:ascii="Arial" w:hAnsi="Arial" w:cs="Arial"/>
              </w:rPr>
              <w:t xml:space="preserve"> </w:t>
            </w:r>
            <w:r w:rsidR="00152C28">
              <w:rPr>
                <w:rFonts w:ascii="Arial" w:hAnsi="Arial" w:cs="Arial"/>
              </w:rPr>
              <w:t>septiembre</w:t>
            </w:r>
            <w:r w:rsidR="00FF59E9">
              <w:rPr>
                <w:rFonts w:ascii="Arial" w:hAnsi="Arial" w:cs="Arial"/>
              </w:rPr>
              <w:t xml:space="preserve"> </w:t>
            </w:r>
            <w:r w:rsidR="00A307B5">
              <w:rPr>
                <w:rFonts w:ascii="Arial" w:hAnsi="Arial" w:cs="Arial"/>
              </w:rPr>
              <w:t>2012-</w:t>
            </w:r>
            <w:r w:rsidR="00FF59E9">
              <w:rPr>
                <w:rFonts w:ascii="Arial" w:hAnsi="Arial" w:cs="Arial"/>
              </w:rPr>
              <w:t xml:space="preserve"> </w:t>
            </w:r>
            <w:r w:rsidR="00152C28">
              <w:rPr>
                <w:rFonts w:ascii="Arial" w:hAnsi="Arial" w:cs="Arial"/>
              </w:rPr>
              <w:t>diciembre</w:t>
            </w:r>
            <w:r w:rsidR="00FF59E9">
              <w:rPr>
                <w:rFonts w:ascii="Arial" w:hAnsi="Arial" w:cs="Arial"/>
              </w:rPr>
              <w:t xml:space="preserve"> </w:t>
            </w:r>
            <w:r w:rsidR="00A307B5">
              <w:rPr>
                <w:rFonts w:ascii="Arial" w:hAnsi="Arial" w:cs="Arial"/>
              </w:rPr>
              <w:t>202</w:t>
            </w:r>
            <w:r w:rsidR="00FF59E9">
              <w:rPr>
                <w:rFonts w:ascii="Arial" w:hAnsi="Arial" w:cs="Arial"/>
              </w:rPr>
              <w:t>0</w:t>
            </w:r>
          </w:p>
          <w:p w14:paraId="627F9E65" w14:textId="181F9B55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152C28">
              <w:rPr>
                <w:rFonts w:ascii="Arial" w:hAnsi="Arial" w:cs="Arial"/>
              </w:rPr>
              <w:t>:</w:t>
            </w:r>
            <w:r w:rsidR="00A307B5">
              <w:rPr>
                <w:rFonts w:ascii="Arial" w:hAnsi="Arial" w:cs="Arial"/>
              </w:rPr>
              <w:t xml:space="preserve"> Supervisor de entrevistadores/ entrevistador</w:t>
            </w:r>
          </w:p>
          <w:p w14:paraId="54EC77BC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7B60B7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0E875" w14:textId="77777777" w:rsidR="00FE2F34" w:rsidRDefault="00FE2F34" w:rsidP="00527FC7">
      <w:pPr>
        <w:spacing w:after="0" w:line="240" w:lineRule="auto"/>
      </w:pPr>
      <w:r>
        <w:separator/>
      </w:r>
    </w:p>
  </w:endnote>
  <w:endnote w:type="continuationSeparator" w:id="0">
    <w:p w14:paraId="6FD1ACD2" w14:textId="77777777" w:rsidR="00FE2F34" w:rsidRDefault="00FE2F3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F8D37" w14:textId="77777777" w:rsidR="00FE2F34" w:rsidRDefault="00FE2F34" w:rsidP="00527FC7">
      <w:pPr>
        <w:spacing w:after="0" w:line="240" w:lineRule="auto"/>
      </w:pPr>
      <w:r>
        <w:separator/>
      </w:r>
    </w:p>
  </w:footnote>
  <w:footnote w:type="continuationSeparator" w:id="0">
    <w:p w14:paraId="0621103A" w14:textId="77777777" w:rsidR="00FE2F34" w:rsidRDefault="00FE2F3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F2DAA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2197F01" wp14:editId="372A2F91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52C28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69FE"/>
    <w:rsid w:val="009A776F"/>
    <w:rsid w:val="009B5D88"/>
    <w:rsid w:val="009B7550"/>
    <w:rsid w:val="009D39D4"/>
    <w:rsid w:val="00A307B5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D56C1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71214"/>
    <w:rsid w:val="00E850C2"/>
    <w:rsid w:val="00E85945"/>
    <w:rsid w:val="00E92BA8"/>
    <w:rsid w:val="00ED0ED4"/>
    <w:rsid w:val="00F2497D"/>
    <w:rsid w:val="00F333C9"/>
    <w:rsid w:val="00F51626"/>
    <w:rsid w:val="00F966AF"/>
    <w:rsid w:val="00FA1FBB"/>
    <w:rsid w:val="00FE2F34"/>
    <w:rsid w:val="00FE37EF"/>
    <w:rsid w:val="00FF36FD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5D4AA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Yolanda Medrano</cp:lastModifiedBy>
  <cp:revision>2</cp:revision>
  <dcterms:created xsi:type="dcterms:W3CDTF">2021-04-12T17:23:00Z</dcterms:created>
  <dcterms:modified xsi:type="dcterms:W3CDTF">2021-04-12T17:23:00Z</dcterms:modified>
</cp:coreProperties>
</file>